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Приложение</w:t>
      </w:r>
    </w:p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к приказу управления образования</w:t>
      </w:r>
    </w:p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Сальского района</w:t>
      </w:r>
    </w:p>
    <w:p w:rsidR="00861131" w:rsidRDefault="00861131" w:rsidP="00861131">
      <w:pPr>
        <w:ind w:left="5954"/>
        <w:jc w:val="center"/>
        <w:rPr>
          <w:sz w:val="28"/>
          <w:u w:val="single"/>
        </w:rPr>
      </w:pPr>
      <w:r>
        <w:rPr>
          <w:sz w:val="28"/>
        </w:rPr>
        <w:t>от ________№ ______</w:t>
      </w:r>
    </w:p>
    <w:p w:rsidR="00D5479C" w:rsidRDefault="00D5479C" w:rsidP="001869AB">
      <w:pPr>
        <w:jc w:val="right"/>
        <w:rPr>
          <w:sz w:val="28"/>
        </w:rPr>
      </w:pPr>
      <w:bookmarkStart w:id="0" w:name="_GoBack"/>
      <w:bookmarkEnd w:id="0"/>
    </w:p>
    <w:p w:rsidR="00D5479C" w:rsidRDefault="00D5479C" w:rsidP="001869AB">
      <w:pPr>
        <w:tabs>
          <w:tab w:val="left" w:pos="1134"/>
        </w:tabs>
        <w:jc w:val="right"/>
        <w:rPr>
          <w:sz w:val="28"/>
        </w:rPr>
      </w:pP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ПЕРЕЧЕНЬ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муниципальных образовательных организаций, реализующих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образовательные программы дошкольного образования, закрепленных 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за территориями Сальского района</w:t>
      </w:r>
    </w:p>
    <w:p w:rsidR="00D5479C" w:rsidRDefault="00D5479C">
      <w:pPr>
        <w:tabs>
          <w:tab w:val="left" w:pos="1134"/>
        </w:tabs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394"/>
        <w:gridCol w:w="2725"/>
      </w:tblGrid>
      <w:tr w:rsidR="00D547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образовательной организации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Территория Сальского района</w:t>
            </w:r>
          </w:p>
        </w:tc>
      </w:tr>
    </w:tbl>
    <w:p w:rsidR="00D5479C" w:rsidRDefault="00D5479C">
      <w:pPr>
        <w:tabs>
          <w:tab w:val="left" w:pos="1134"/>
        </w:tabs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405"/>
        <w:gridCol w:w="2725"/>
      </w:tblGrid>
      <w:tr w:rsidR="00D5479C" w:rsidTr="0081353C">
        <w:trPr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 «Ручеек»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   учреждение «Детский сад № 2 «Василек»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   учреждение «Детский сад № 3 «Березка»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образовательное    учреждение «Детский сад  № 4 «Светлячок»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учреждение   «Детский   сад № 5 «Голубок»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учреждение «Детский сад   № 6 «Солнышко»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7 «Ромашка»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образовательное    учреждение «Детский сад № 8 «Звездочка»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9 «Красная шапочка»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10 «Ласточка» г. Сальска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11 «Голубой вагон»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12 «Аленушка»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13 «Золотой ключик»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14 «Золушка»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№ 15 «</w:t>
            </w:r>
            <w:proofErr w:type="spellStart"/>
            <w:r>
              <w:rPr>
                <w:sz w:val="28"/>
              </w:rPr>
              <w:t>Журавушка</w:t>
            </w:r>
            <w:proofErr w:type="spellEnd"/>
            <w:r>
              <w:rPr>
                <w:sz w:val="28"/>
              </w:rPr>
              <w:t>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дошкольное образовательное учреждение «Детский сад № 16 «Олененок»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Муниципальное бюджетное дошкольное      образовательное  учреждение «Детский сад № 17 «Теремок»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18 «Белочка»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19  «</w:t>
            </w:r>
            <w:proofErr w:type="spellStart"/>
            <w:r>
              <w:rPr>
                <w:sz w:val="28"/>
              </w:rPr>
              <w:t>Ивушка</w:t>
            </w:r>
            <w:proofErr w:type="spellEnd"/>
            <w:r>
              <w:rPr>
                <w:sz w:val="28"/>
              </w:rPr>
              <w:t>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20 «Тополек»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  бюджетное общеобразовательное учреждение «Начальная школа - детский сад </w:t>
            </w:r>
            <w:r>
              <w:rPr>
                <w:sz w:val="28"/>
              </w:rPr>
              <w:br/>
              <w:t>№ 21»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22 «Сказка» г. Сальска</w:t>
            </w:r>
            <w:r>
              <w:rPr>
                <w:sz w:val="28"/>
              </w:rPr>
              <w:tab/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 № 1 «Русалочка» п. Гигант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 «</w:t>
            </w:r>
            <w:proofErr w:type="spellStart"/>
            <w:r>
              <w:rPr>
                <w:sz w:val="28"/>
              </w:rPr>
              <w:t>Ивушка</w:t>
            </w:r>
            <w:proofErr w:type="spellEnd"/>
            <w:r>
              <w:rPr>
                <w:sz w:val="28"/>
              </w:rPr>
              <w:t>» п. Гигант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 «Теремок» с. Сандата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Сандата,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Крупский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 дошкольное  образовательное  учреждение  «Детский  сад № 4  «Радуга»  с. Сандата 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Сандата,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Крупский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6 «Колосок» п. Гигант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№ 14 «Огонек»  п. Приречный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Приречный,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Агаренский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17 «Золотая рыбка» х. Маяк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Рыбасовского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Маяк,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п. Садовый,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Прогресс,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Рыбасово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  сад № 19 «Конек – горбунок» п. Конезавод имени Буденного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Буденновского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Конезавод имени Буденного,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Сальский</w:t>
            </w:r>
            <w:proofErr w:type="spellEnd"/>
            <w:r>
              <w:rPr>
                <w:sz w:val="28"/>
              </w:rPr>
              <w:t xml:space="preserve"> Беслан,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25 лет ВКЗ,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Поливной, 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Верхнеянинский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22 «Золушка» п. Супрун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Кермек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Супрун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23 «Сказка» п. Белозерный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Манычского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Новостепной</w:t>
            </w:r>
            <w:proofErr w:type="spellEnd"/>
            <w:r>
              <w:rPr>
                <w:sz w:val="28"/>
              </w:rPr>
              <w:t>;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Белозерный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25 «Радость» 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 xml:space="preserve">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Кермек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Супрун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26 «Одуванчик» с. </w:t>
            </w:r>
            <w:proofErr w:type="spellStart"/>
            <w:r>
              <w:rPr>
                <w:sz w:val="28"/>
              </w:rPr>
              <w:t>Бараники</w:t>
            </w:r>
            <w:proofErr w:type="spellEnd"/>
            <w:r>
              <w:rPr>
                <w:sz w:val="28"/>
              </w:rPr>
              <w:t xml:space="preserve">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Бараники</w:t>
            </w:r>
            <w:proofErr w:type="spellEnd"/>
            <w:r>
              <w:rPr>
                <w:sz w:val="28"/>
              </w:rPr>
              <w:t xml:space="preserve">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Ново-</w:t>
            </w:r>
            <w:proofErr w:type="spellStart"/>
            <w:r>
              <w:rPr>
                <w:sz w:val="28"/>
              </w:rPr>
              <w:t>Маныч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</w:t>
            </w:r>
            <w:r>
              <w:rPr>
                <w:sz w:val="28"/>
              </w:rPr>
              <w:lastRenderedPageBreak/>
              <w:t>образовательное учреждение «Детский сад № 31 «Родничок» пос. Степной Курган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территория </w:t>
            </w:r>
            <w:proofErr w:type="spellStart"/>
            <w:r>
              <w:rPr>
                <w:sz w:val="28"/>
              </w:rPr>
              <w:lastRenderedPageBreak/>
              <w:t>Манычского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Степной Курган,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Лужки,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Тальники,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Новоярки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33 «Гвоздика» с. </w:t>
            </w:r>
            <w:proofErr w:type="spellStart"/>
            <w:r>
              <w:rPr>
                <w:sz w:val="28"/>
              </w:rPr>
              <w:t>Шаблиевка</w:t>
            </w:r>
            <w:proofErr w:type="spellEnd"/>
            <w:r>
              <w:rPr>
                <w:sz w:val="28"/>
              </w:rPr>
              <w:t xml:space="preserve">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Шаблиевка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34 «Звездочка»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35 «Солнышко»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36 «Аленка»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 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37 «Дюймовочка» с. Березовка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Березовка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38 «Буратино» с. Романовка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Романовка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41 «Колокольчик» с. Ивановка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Ивановского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Ивановка,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Сладкий,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Александровский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</w:t>
            </w:r>
            <w:r>
              <w:rPr>
                <w:sz w:val="28"/>
              </w:rPr>
              <w:lastRenderedPageBreak/>
              <w:t xml:space="preserve">образовательное учреждение «Детский сад № 43 «Золотой ключик» 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территория </w:t>
            </w:r>
            <w:proofErr w:type="spellStart"/>
            <w:r>
              <w:rPr>
                <w:sz w:val="28"/>
              </w:rPr>
              <w:lastRenderedPageBreak/>
              <w:t>Кручёно-Балковского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1-й, разъезд Забытый,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Крученая Балка,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Сысоево</w:t>
            </w:r>
            <w:proofErr w:type="spellEnd"/>
            <w:r>
              <w:rPr>
                <w:sz w:val="28"/>
              </w:rPr>
              <w:t>-Александровское,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станция Крученая 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дошкольное образовательное учреждение «Детский сад № 44 «Тополек» п. Сеятель Северный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Сеятель Северный,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Сеятель Южный,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Нижнеянинский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46 «Ромашка» с. Крученая Балка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Кручёно-Балковского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1-й, разъезд Забытый,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Крученая Балка,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Сысоево</w:t>
            </w:r>
            <w:proofErr w:type="spellEnd"/>
            <w:r>
              <w:rPr>
                <w:sz w:val="28"/>
              </w:rPr>
              <w:t xml:space="preserve">-Александровское,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станция Крученая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48 «Чайка» 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  <w:r>
              <w:rPr>
                <w:sz w:val="28"/>
              </w:rPr>
              <w:t xml:space="preserve">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Буденновского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Конезавод имени Буденного,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Сальский</w:t>
            </w:r>
            <w:proofErr w:type="spellEnd"/>
            <w:r>
              <w:rPr>
                <w:sz w:val="28"/>
              </w:rPr>
              <w:t xml:space="preserve"> Беслан,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25 лет ВКЗ,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Поливной, 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Верхнеянинский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49 «Аленушка» с. Екатериновка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Екатериновка</w:t>
            </w:r>
          </w:p>
        </w:tc>
      </w:tr>
    </w:tbl>
    <w:p w:rsidR="00D5479C" w:rsidRDefault="00D5479C" w:rsidP="0081353C">
      <w:pPr>
        <w:tabs>
          <w:tab w:val="left" w:pos="3885"/>
        </w:tabs>
        <w:jc w:val="both"/>
        <w:rPr>
          <w:rFonts w:ascii="Calibri" w:hAnsi="Calibri"/>
          <w:sz w:val="28"/>
        </w:rPr>
      </w:pPr>
    </w:p>
    <w:p w:rsidR="00D5479C" w:rsidRDefault="00D5479C">
      <w:pPr>
        <w:jc w:val="both"/>
        <w:rPr>
          <w:sz w:val="28"/>
        </w:rPr>
      </w:pPr>
    </w:p>
    <w:p w:rsidR="00D5479C" w:rsidRDefault="00D5479C">
      <w:pPr>
        <w:rPr>
          <w:sz w:val="28"/>
        </w:rPr>
      </w:pPr>
    </w:p>
    <w:sectPr w:rsidR="00D5479C">
      <w:pgSz w:w="11906" w:h="16838"/>
      <w:pgMar w:top="851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79C"/>
    <w:rsid w:val="001869AB"/>
    <w:rsid w:val="0081353C"/>
    <w:rsid w:val="00861131"/>
    <w:rsid w:val="00D5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A7C"/>
  <w15:docId w15:val="{9BF40085-3471-444A-9F7E-250247E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pPr>
      <w:spacing w:after="200" w:line="276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Pr>
      <w:color w:val="0000FF"/>
      <w:sz w:val="22"/>
      <w:u w:val="single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3">
    <w:name w:val="Основной шрифт абзаца2"/>
    <w:link w:val="24"/>
    <w:pPr>
      <w:spacing w:after="200" w:line="276" w:lineRule="auto"/>
    </w:pPr>
    <w:rPr>
      <w:sz w:val="22"/>
    </w:rPr>
  </w:style>
  <w:style w:type="character" w:customStyle="1" w:styleId="24">
    <w:name w:val="Основной шрифт абзаца2"/>
    <w:link w:val="23"/>
    <w:rPr>
      <w:sz w:val="22"/>
    </w:rPr>
  </w:style>
  <w:style w:type="paragraph" w:styleId="35">
    <w:name w:val="toc 3"/>
    <w:next w:val="a"/>
    <w:link w:val="36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Гиперссылка1"/>
    <w:link w:val="17"/>
    <w:pPr>
      <w:spacing w:after="200" w:line="276" w:lineRule="auto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Pr>
      <w:color w:val="0000FF"/>
      <w:sz w:val="22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примечания1"/>
    <w:basedOn w:val="23"/>
    <w:link w:val="1b"/>
    <w:rPr>
      <w:sz w:val="16"/>
    </w:rPr>
  </w:style>
  <w:style w:type="character" w:customStyle="1" w:styleId="1b">
    <w:name w:val="Знак примечания1"/>
    <w:basedOn w:val="24"/>
    <w:link w:val="1a"/>
    <w:rPr>
      <w:sz w:val="16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4">
    <w:name w:val="Основной шрифт абзаца4"/>
  </w:style>
  <w:style w:type="paragraph" w:styleId="a4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e">
    <w:name w:val="Основной шрифт абзаца1"/>
    <w:link w:val="1f"/>
    <w:pPr>
      <w:spacing w:after="200" w:line="276" w:lineRule="auto"/>
    </w:pPr>
    <w:rPr>
      <w:sz w:val="22"/>
    </w:rPr>
  </w:style>
  <w:style w:type="character" w:customStyle="1" w:styleId="1f">
    <w:name w:val="Основной шрифт абзаца1"/>
    <w:link w:val="1e"/>
    <w:rPr>
      <w:sz w:val="22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Обычный1"/>
    <w:link w:val="1f3"/>
    <w:pPr>
      <w:spacing w:after="200" w:line="276" w:lineRule="auto"/>
    </w:pPr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2025-02-21T05:52:00Z</dcterms:created>
  <dcterms:modified xsi:type="dcterms:W3CDTF">2025-02-21T07:09:00Z</dcterms:modified>
</cp:coreProperties>
</file>